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28" w:rsidRPr="008168A0" w:rsidRDefault="007C6A43" w:rsidP="00776960">
      <w:pPr>
        <w:jc w:val="center"/>
        <w:rPr>
          <w:b/>
          <w:sz w:val="36"/>
          <w:szCs w:val="36"/>
          <w:u w:val="single"/>
        </w:rPr>
      </w:pPr>
      <w:r w:rsidRPr="008168A0">
        <w:rPr>
          <w:b/>
          <w:sz w:val="36"/>
          <w:szCs w:val="36"/>
          <w:u w:val="single"/>
        </w:rPr>
        <w:t>PROGRAMME</w:t>
      </w:r>
      <w:r w:rsidR="00776960" w:rsidRPr="008168A0">
        <w:rPr>
          <w:b/>
          <w:sz w:val="36"/>
          <w:szCs w:val="36"/>
          <w:u w:val="single"/>
        </w:rPr>
        <w:t> </w:t>
      </w:r>
      <w:r w:rsidR="0076679B" w:rsidRPr="008168A0">
        <w:rPr>
          <w:b/>
          <w:sz w:val="36"/>
          <w:szCs w:val="36"/>
          <w:u w:val="single"/>
        </w:rPr>
        <w:t xml:space="preserve"> </w:t>
      </w:r>
    </w:p>
    <w:p w:rsidR="007C6A43" w:rsidRPr="007C6A43" w:rsidRDefault="00D2241C" w:rsidP="007667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Rencontre</w:t>
      </w:r>
      <w:r w:rsidR="009F2470">
        <w:rPr>
          <w:b/>
          <w:sz w:val="28"/>
          <w:szCs w:val="28"/>
        </w:rPr>
        <w:t xml:space="preserve"> : </w:t>
      </w:r>
      <w:r w:rsidR="007C6A43" w:rsidRPr="007C6A43">
        <w:rPr>
          <w:b/>
          <w:sz w:val="28"/>
          <w:szCs w:val="28"/>
        </w:rPr>
        <w:t>«  TUNISO-CAMROUNAIS</w:t>
      </w:r>
      <w:r>
        <w:rPr>
          <w:b/>
          <w:sz w:val="28"/>
          <w:szCs w:val="28"/>
        </w:rPr>
        <w:t>E</w:t>
      </w:r>
      <w:r w:rsidR="007C6A43" w:rsidRPr="007C6A43">
        <w:rPr>
          <w:b/>
          <w:sz w:val="28"/>
          <w:szCs w:val="28"/>
        </w:rPr>
        <w:t xml:space="preserve"> : </w:t>
      </w:r>
      <w:r w:rsidR="0076679B">
        <w:rPr>
          <w:b/>
          <w:sz w:val="28"/>
          <w:szCs w:val="28"/>
        </w:rPr>
        <w:t>O</w:t>
      </w:r>
      <w:r w:rsidR="007C6A43" w:rsidRPr="007C6A43">
        <w:rPr>
          <w:b/>
          <w:sz w:val="28"/>
          <w:szCs w:val="28"/>
        </w:rPr>
        <w:t>pportunités de Partenariat »</w:t>
      </w:r>
    </w:p>
    <w:p w:rsidR="007C6A43" w:rsidRDefault="0076679B" w:rsidP="00987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Jeudi 22 Janvier</w:t>
      </w:r>
      <w:r w:rsidR="007C6A43" w:rsidRPr="007C6A43">
        <w:rPr>
          <w:b/>
          <w:sz w:val="28"/>
          <w:szCs w:val="28"/>
        </w:rPr>
        <w:t xml:space="preserve"> 2015- </w:t>
      </w:r>
      <w:r w:rsidR="00987CBB">
        <w:rPr>
          <w:b/>
          <w:sz w:val="28"/>
          <w:szCs w:val="28"/>
        </w:rPr>
        <w:t>S</w:t>
      </w:r>
      <w:r w:rsidR="007C6A43" w:rsidRPr="007C6A43">
        <w:rPr>
          <w:b/>
          <w:sz w:val="28"/>
          <w:szCs w:val="28"/>
        </w:rPr>
        <w:t>iège de l’ UTICA</w:t>
      </w:r>
    </w:p>
    <w:p w:rsidR="001C5951" w:rsidRDefault="001C5951" w:rsidP="007C6A43">
      <w:pPr>
        <w:jc w:val="center"/>
        <w:rPr>
          <w:b/>
          <w:sz w:val="28"/>
          <w:szCs w:val="28"/>
        </w:rPr>
      </w:pPr>
    </w:p>
    <w:p w:rsidR="001C5951" w:rsidRDefault="001C5951" w:rsidP="007C6A43">
      <w:pPr>
        <w:jc w:val="center"/>
        <w:rPr>
          <w:b/>
          <w:sz w:val="28"/>
          <w:szCs w:val="28"/>
        </w:rPr>
      </w:pPr>
    </w:p>
    <w:p w:rsidR="007C6A43" w:rsidRDefault="007C6A43" w:rsidP="008168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9h30 : </w:t>
      </w:r>
      <w:r w:rsidR="003B2DDF">
        <w:rPr>
          <w:sz w:val="28"/>
          <w:szCs w:val="28"/>
        </w:rPr>
        <w:tab/>
      </w:r>
      <w:r w:rsidR="00731AF5">
        <w:rPr>
          <w:sz w:val="28"/>
          <w:szCs w:val="28"/>
        </w:rPr>
        <w:t>A</w:t>
      </w:r>
      <w:r>
        <w:rPr>
          <w:sz w:val="28"/>
          <w:szCs w:val="28"/>
        </w:rPr>
        <w:t>ccueil et inscription</w:t>
      </w:r>
      <w:r w:rsidR="0076679B">
        <w:rPr>
          <w:sz w:val="28"/>
          <w:szCs w:val="28"/>
        </w:rPr>
        <w:t xml:space="preserve"> des participants </w:t>
      </w:r>
    </w:p>
    <w:p w:rsidR="003B2DDF" w:rsidRDefault="00987CBB" w:rsidP="008168A0">
      <w:pPr>
        <w:jc w:val="both"/>
        <w:rPr>
          <w:sz w:val="28"/>
          <w:szCs w:val="28"/>
        </w:rPr>
      </w:pPr>
      <w:r w:rsidRPr="00D2241C">
        <w:rPr>
          <w:sz w:val="28"/>
          <w:szCs w:val="28"/>
        </w:rPr>
        <w:t xml:space="preserve">10h00: </w:t>
      </w:r>
      <w:r w:rsidR="003B2DDF">
        <w:rPr>
          <w:sz w:val="28"/>
          <w:szCs w:val="28"/>
        </w:rPr>
        <w:tab/>
      </w:r>
      <w:r w:rsidRPr="00D2241C">
        <w:rPr>
          <w:sz w:val="28"/>
          <w:szCs w:val="28"/>
        </w:rPr>
        <w:t xml:space="preserve">Allocution de </w:t>
      </w:r>
      <w:r w:rsidR="009F2470" w:rsidRPr="00D2241C">
        <w:rPr>
          <w:sz w:val="28"/>
          <w:szCs w:val="28"/>
        </w:rPr>
        <w:t>B</w:t>
      </w:r>
      <w:r w:rsidRPr="00D2241C">
        <w:rPr>
          <w:sz w:val="28"/>
          <w:szCs w:val="28"/>
        </w:rPr>
        <w:t>ienvenue de Madame Ouided BOUCHAMAOUI</w:t>
      </w:r>
      <w:r w:rsidR="00D2241C">
        <w:rPr>
          <w:sz w:val="28"/>
          <w:szCs w:val="28"/>
        </w:rPr>
        <w:t xml:space="preserve">, </w:t>
      </w:r>
    </w:p>
    <w:p w:rsidR="00EC59DB" w:rsidRPr="00D2241C" w:rsidRDefault="003B2DDF" w:rsidP="008168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241C">
        <w:rPr>
          <w:sz w:val="28"/>
          <w:szCs w:val="28"/>
        </w:rPr>
        <w:t>Présidente de l’UTICA</w:t>
      </w:r>
      <w:r w:rsidR="00987CBB" w:rsidRPr="00D2241C">
        <w:rPr>
          <w:sz w:val="28"/>
          <w:szCs w:val="28"/>
        </w:rPr>
        <w:t xml:space="preserve"> </w:t>
      </w:r>
    </w:p>
    <w:p w:rsidR="00934316" w:rsidRDefault="00731AF5" w:rsidP="00752085">
      <w:pPr>
        <w:jc w:val="both"/>
        <w:rPr>
          <w:sz w:val="28"/>
          <w:szCs w:val="28"/>
        </w:rPr>
      </w:pPr>
      <w:r w:rsidRPr="00731AF5">
        <w:rPr>
          <w:sz w:val="28"/>
          <w:szCs w:val="28"/>
        </w:rPr>
        <w:t>10h</w:t>
      </w:r>
      <w:r w:rsidR="00987CBB">
        <w:rPr>
          <w:sz w:val="28"/>
          <w:szCs w:val="28"/>
        </w:rPr>
        <w:t>10</w:t>
      </w:r>
      <w:r w:rsidRPr="00731AF5">
        <w:rPr>
          <w:sz w:val="28"/>
          <w:szCs w:val="28"/>
        </w:rPr>
        <w:t xml:space="preserve"> :</w:t>
      </w:r>
      <w:r w:rsidR="003B2DDF">
        <w:rPr>
          <w:sz w:val="28"/>
          <w:szCs w:val="28"/>
        </w:rPr>
        <w:tab/>
      </w:r>
      <w:r w:rsidRPr="00731AF5">
        <w:rPr>
          <w:sz w:val="28"/>
          <w:szCs w:val="28"/>
        </w:rPr>
        <w:t xml:space="preserve"> </w:t>
      </w:r>
      <w:r w:rsidR="00987CBB">
        <w:rPr>
          <w:sz w:val="28"/>
          <w:szCs w:val="28"/>
        </w:rPr>
        <w:t>Intervention de Madame</w:t>
      </w:r>
      <w:r w:rsidR="00752085">
        <w:rPr>
          <w:sz w:val="28"/>
          <w:szCs w:val="28"/>
        </w:rPr>
        <w:t xml:space="preserve"> Najla HARROUCH</w:t>
      </w:r>
      <w:r w:rsidR="00D2241C">
        <w:rPr>
          <w:sz w:val="28"/>
          <w:szCs w:val="28"/>
        </w:rPr>
        <w:t>,</w:t>
      </w:r>
      <w:r w:rsidR="008168A0">
        <w:rPr>
          <w:sz w:val="28"/>
          <w:szCs w:val="28"/>
        </w:rPr>
        <w:t xml:space="preserve"> </w:t>
      </w:r>
      <w:r w:rsidR="00987CBB">
        <w:rPr>
          <w:sz w:val="28"/>
          <w:szCs w:val="28"/>
        </w:rPr>
        <w:t>Ministre du</w:t>
      </w:r>
    </w:p>
    <w:p w:rsidR="00EC59DB" w:rsidRPr="00EC59DB" w:rsidRDefault="00934316" w:rsidP="007520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68A0">
        <w:rPr>
          <w:sz w:val="28"/>
          <w:szCs w:val="28"/>
        </w:rPr>
        <w:tab/>
      </w:r>
      <w:r w:rsidR="00987CBB">
        <w:rPr>
          <w:sz w:val="28"/>
          <w:szCs w:val="28"/>
        </w:rPr>
        <w:t xml:space="preserve">Commerce et de l’Artisanat </w:t>
      </w:r>
    </w:p>
    <w:p w:rsidR="003B2DDF" w:rsidRDefault="00731AF5" w:rsidP="008168A0">
      <w:pPr>
        <w:ind w:left="1410" w:hanging="1410"/>
        <w:jc w:val="both"/>
        <w:rPr>
          <w:sz w:val="28"/>
          <w:szCs w:val="28"/>
        </w:rPr>
      </w:pPr>
      <w:r>
        <w:rPr>
          <w:sz w:val="28"/>
          <w:szCs w:val="28"/>
        </w:rPr>
        <w:t>10h</w:t>
      </w:r>
      <w:r w:rsidR="00987CBB">
        <w:rPr>
          <w:sz w:val="28"/>
          <w:szCs w:val="28"/>
        </w:rPr>
        <w:t>30</w:t>
      </w:r>
      <w:r>
        <w:rPr>
          <w:sz w:val="28"/>
          <w:szCs w:val="28"/>
        </w:rPr>
        <w:t xml:space="preserve"> : </w:t>
      </w:r>
      <w:r w:rsidR="003B2DDF">
        <w:rPr>
          <w:sz w:val="28"/>
          <w:szCs w:val="28"/>
        </w:rPr>
        <w:tab/>
      </w:r>
      <w:r>
        <w:rPr>
          <w:sz w:val="28"/>
          <w:szCs w:val="28"/>
        </w:rPr>
        <w:t>Présentation des</w:t>
      </w:r>
      <w:r w:rsidR="00D2241C">
        <w:rPr>
          <w:sz w:val="28"/>
          <w:szCs w:val="28"/>
        </w:rPr>
        <w:t xml:space="preserve"> opportunités d’affaires</w:t>
      </w:r>
      <w:r w:rsidR="00EC59DB">
        <w:rPr>
          <w:sz w:val="28"/>
          <w:szCs w:val="28"/>
        </w:rPr>
        <w:t xml:space="preserve"> par son Excellence</w:t>
      </w:r>
      <w:r w:rsidR="003B2DDF">
        <w:rPr>
          <w:sz w:val="28"/>
          <w:szCs w:val="28"/>
        </w:rPr>
        <w:t xml:space="preserve"> </w:t>
      </w:r>
    </w:p>
    <w:p w:rsidR="00731AF5" w:rsidRPr="00EC59DB" w:rsidRDefault="003B2DDF" w:rsidP="008168A0">
      <w:pPr>
        <w:ind w:left="14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Mr. </w:t>
      </w:r>
      <w:r w:rsidR="00D2241C">
        <w:rPr>
          <w:sz w:val="28"/>
          <w:szCs w:val="28"/>
        </w:rPr>
        <w:t xml:space="preserve">Victor  LOE , </w:t>
      </w:r>
      <w:r w:rsidR="00EC59DB">
        <w:rPr>
          <w:sz w:val="28"/>
          <w:szCs w:val="28"/>
        </w:rPr>
        <w:t>Ambassadeur du Cameroun en Tunisie.</w:t>
      </w:r>
    </w:p>
    <w:p w:rsidR="003B2DDF" w:rsidRDefault="00EC59DB" w:rsidP="008168A0">
      <w:pPr>
        <w:jc w:val="both"/>
        <w:rPr>
          <w:sz w:val="28"/>
          <w:szCs w:val="28"/>
        </w:rPr>
      </w:pPr>
      <w:r>
        <w:rPr>
          <w:sz w:val="28"/>
          <w:szCs w:val="28"/>
        </w:rPr>
        <w:t>10h45 :</w:t>
      </w:r>
      <w:r w:rsidR="003B2DDF">
        <w:rPr>
          <w:sz w:val="28"/>
          <w:szCs w:val="28"/>
        </w:rPr>
        <w:tab/>
      </w:r>
      <w:r>
        <w:rPr>
          <w:sz w:val="28"/>
          <w:szCs w:val="28"/>
        </w:rPr>
        <w:t xml:space="preserve"> Intervention d</w:t>
      </w:r>
      <w:r w:rsidR="00987CBB">
        <w:rPr>
          <w:sz w:val="28"/>
          <w:szCs w:val="28"/>
        </w:rPr>
        <w:t>e</w:t>
      </w:r>
      <w:r>
        <w:rPr>
          <w:sz w:val="28"/>
          <w:szCs w:val="28"/>
        </w:rPr>
        <w:t xml:space="preserve"> Mr. Abdellatif </w:t>
      </w:r>
      <w:r w:rsidR="0076679B">
        <w:rPr>
          <w:sz w:val="28"/>
          <w:szCs w:val="28"/>
        </w:rPr>
        <w:t>H</w:t>
      </w:r>
      <w:r w:rsidR="00D2241C">
        <w:rPr>
          <w:sz w:val="28"/>
          <w:szCs w:val="28"/>
        </w:rPr>
        <w:t>A</w:t>
      </w:r>
      <w:r w:rsidR="0076679B">
        <w:rPr>
          <w:sz w:val="28"/>
          <w:szCs w:val="28"/>
        </w:rPr>
        <w:t>MAM</w:t>
      </w:r>
      <w:r>
        <w:rPr>
          <w:sz w:val="28"/>
          <w:szCs w:val="28"/>
        </w:rPr>
        <w:t xml:space="preserve"> : </w:t>
      </w:r>
      <w:r w:rsidR="001C5951">
        <w:rPr>
          <w:sz w:val="28"/>
          <w:szCs w:val="28"/>
        </w:rPr>
        <w:t>Président</w:t>
      </w:r>
      <w:r w:rsidR="0076679B">
        <w:rPr>
          <w:sz w:val="28"/>
          <w:szCs w:val="28"/>
        </w:rPr>
        <w:t xml:space="preserve"> Directeur Général</w:t>
      </w:r>
      <w:r>
        <w:rPr>
          <w:sz w:val="28"/>
          <w:szCs w:val="28"/>
        </w:rPr>
        <w:t xml:space="preserve"> </w:t>
      </w:r>
    </w:p>
    <w:p w:rsidR="00EC59DB" w:rsidRDefault="003B2DDF" w:rsidP="008168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59DB">
        <w:rPr>
          <w:sz w:val="28"/>
          <w:szCs w:val="28"/>
        </w:rPr>
        <w:t>du CEPEX</w:t>
      </w:r>
      <w:r w:rsidR="0076679B">
        <w:rPr>
          <w:sz w:val="28"/>
          <w:szCs w:val="28"/>
        </w:rPr>
        <w:t xml:space="preserve"> </w:t>
      </w:r>
      <w:r w:rsidR="00EC59DB">
        <w:rPr>
          <w:sz w:val="28"/>
          <w:szCs w:val="28"/>
        </w:rPr>
        <w:t xml:space="preserve"> sur</w:t>
      </w:r>
      <w:r w:rsidR="0076679B">
        <w:rPr>
          <w:sz w:val="28"/>
          <w:szCs w:val="28"/>
        </w:rPr>
        <w:t xml:space="preserve"> l’approche du marché camerounais </w:t>
      </w:r>
      <w:r w:rsidR="00EC59DB">
        <w:rPr>
          <w:sz w:val="28"/>
          <w:szCs w:val="28"/>
        </w:rPr>
        <w:tab/>
      </w:r>
    </w:p>
    <w:p w:rsidR="00987CBB" w:rsidRDefault="00987CBB" w:rsidP="00934316">
      <w:pPr>
        <w:jc w:val="both"/>
        <w:rPr>
          <w:sz w:val="28"/>
          <w:szCs w:val="28"/>
        </w:rPr>
      </w:pPr>
      <w:r>
        <w:rPr>
          <w:sz w:val="28"/>
          <w:szCs w:val="28"/>
        </w:rPr>
        <w:t>11h00 :</w:t>
      </w:r>
      <w:r w:rsidR="003B2DDF">
        <w:rPr>
          <w:sz w:val="28"/>
          <w:szCs w:val="28"/>
        </w:rPr>
        <w:tab/>
      </w:r>
      <w:r>
        <w:rPr>
          <w:sz w:val="28"/>
          <w:szCs w:val="28"/>
        </w:rPr>
        <w:t xml:space="preserve"> Intervention de</w:t>
      </w:r>
      <w:r w:rsidR="00D2241C">
        <w:rPr>
          <w:sz w:val="28"/>
          <w:szCs w:val="28"/>
        </w:rPr>
        <w:t xml:space="preserve"> Madame  </w:t>
      </w:r>
      <w:r w:rsidR="00934316">
        <w:rPr>
          <w:sz w:val="28"/>
          <w:szCs w:val="28"/>
        </w:rPr>
        <w:t>Souheila CHABCHOUB</w:t>
      </w:r>
      <w:r w:rsidR="00D2241C">
        <w:rPr>
          <w:sz w:val="28"/>
          <w:szCs w:val="28"/>
        </w:rPr>
        <w:t>,</w:t>
      </w:r>
      <w:r>
        <w:rPr>
          <w:sz w:val="28"/>
          <w:szCs w:val="28"/>
        </w:rPr>
        <w:t xml:space="preserve"> PDG du COTUNACE </w:t>
      </w:r>
    </w:p>
    <w:p w:rsidR="001C5951" w:rsidRDefault="00EC59DB" w:rsidP="008168A0">
      <w:pPr>
        <w:ind w:left="1416" w:hanging="1416"/>
        <w:jc w:val="both"/>
        <w:rPr>
          <w:sz w:val="28"/>
          <w:szCs w:val="28"/>
        </w:rPr>
      </w:pPr>
      <w:r>
        <w:rPr>
          <w:sz w:val="28"/>
          <w:szCs w:val="28"/>
        </w:rPr>
        <w:t>11h</w:t>
      </w:r>
      <w:r w:rsidR="00987CBB">
        <w:rPr>
          <w:sz w:val="28"/>
          <w:szCs w:val="28"/>
        </w:rPr>
        <w:t>15</w:t>
      </w:r>
      <w:r w:rsidR="00D2241C">
        <w:rPr>
          <w:sz w:val="28"/>
          <w:szCs w:val="28"/>
        </w:rPr>
        <w:t> :</w:t>
      </w:r>
      <w:r w:rsidR="003B2DDF">
        <w:rPr>
          <w:sz w:val="28"/>
          <w:szCs w:val="28"/>
        </w:rPr>
        <w:tab/>
      </w:r>
      <w:r w:rsidR="00D2241C">
        <w:rPr>
          <w:sz w:val="28"/>
          <w:szCs w:val="28"/>
        </w:rPr>
        <w:t xml:space="preserve"> Présentation du C</w:t>
      </w:r>
      <w:r>
        <w:rPr>
          <w:sz w:val="28"/>
          <w:szCs w:val="28"/>
        </w:rPr>
        <w:t>onseil d’Affaire</w:t>
      </w:r>
      <w:r w:rsidR="00D2241C">
        <w:rPr>
          <w:sz w:val="28"/>
          <w:szCs w:val="28"/>
        </w:rPr>
        <w:t xml:space="preserve">s </w:t>
      </w:r>
      <w:r>
        <w:rPr>
          <w:sz w:val="28"/>
          <w:szCs w:val="28"/>
        </w:rPr>
        <w:t xml:space="preserve"> Tunis</w:t>
      </w:r>
      <w:r w:rsidR="00EA5286">
        <w:rPr>
          <w:sz w:val="28"/>
          <w:szCs w:val="28"/>
        </w:rPr>
        <w:t>o-Camrounais et ses objectifs </w:t>
      </w:r>
      <w:r>
        <w:rPr>
          <w:sz w:val="28"/>
          <w:szCs w:val="28"/>
        </w:rPr>
        <w:t>par Dr. Boubaker ZAKHAMA</w:t>
      </w:r>
    </w:p>
    <w:p w:rsidR="00987CBB" w:rsidRDefault="00987CBB" w:rsidP="008168A0">
      <w:pPr>
        <w:ind w:left="1455" w:hanging="1455"/>
        <w:jc w:val="both"/>
        <w:rPr>
          <w:sz w:val="28"/>
          <w:szCs w:val="28"/>
        </w:rPr>
      </w:pPr>
      <w:r>
        <w:rPr>
          <w:sz w:val="28"/>
          <w:szCs w:val="28"/>
        </w:rPr>
        <w:t>11h30 :</w:t>
      </w:r>
      <w:r w:rsidR="003B2DDF">
        <w:rPr>
          <w:sz w:val="28"/>
          <w:szCs w:val="28"/>
        </w:rPr>
        <w:tab/>
      </w:r>
      <w:r>
        <w:rPr>
          <w:sz w:val="28"/>
          <w:szCs w:val="28"/>
        </w:rPr>
        <w:t xml:space="preserve"> Intervention de Madame Sonia Ben CHEIKH :</w:t>
      </w:r>
      <w:r w:rsidR="00D2241C">
        <w:rPr>
          <w:sz w:val="28"/>
          <w:szCs w:val="28"/>
        </w:rPr>
        <w:t xml:space="preserve"> Représentante du</w:t>
      </w:r>
      <w:r>
        <w:rPr>
          <w:sz w:val="28"/>
          <w:szCs w:val="28"/>
        </w:rPr>
        <w:t xml:space="preserve"> Ministère de la Santé </w:t>
      </w:r>
    </w:p>
    <w:p w:rsidR="00987CBB" w:rsidRDefault="00D2241C" w:rsidP="008168A0">
      <w:pPr>
        <w:jc w:val="both"/>
        <w:rPr>
          <w:sz w:val="28"/>
          <w:szCs w:val="28"/>
        </w:rPr>
      </w:pPr>
      <w:r>
        <w:rPr>
          <w:sz w:val="28"/>
          <w:szCs w:val="28"/>
        </w:rPr>
        <w:t>11h45 :</w:t>
      </w:r>
      <w:r w:rsidR="003B2DDF">
        <w:rPr>
          <w:sz w:val="28"/>
          <w:szCs w:val="28"/>
        </w:rPr>
        <w:tab/>
      </w:r>
      <w:r>
        <w:rPr>
          <w:sz w:val="28"/>
          <w:szCs w:val="28"/>
        </w:rPr>
        <w:t xml:space="preserve"> Intervention de r</w:t>
      </w:r>
      <w:r w:rsidR="00987CBB">
        <w:rPr>
          <w:sz w:val="28"/>
          <w:szCs w:val="28"/>
        </w:rPr>
        <w:t xml:space="preserve">eprésentant du TUNISAIR </w:t>
      </w:r>
    </w:p>
    <w:p w:rsidR="00987CBB" w:rsidRDefault="00987CBB" w:rsidP="008168A0">
      <w:pPr>
        <w:jc w:val="both"/>
        <w:rPr>
          <w:sz w:val="28"/>
          <w:szCs w:val="28"/>
        </w:rPr>
      </w:pPr>
      <w:r>
        <w:rPr>
          <w:sz w:val="28"/>
          <w:szCs w:val="28"/>
        </w:rPr>
        <w:t>12h :</w:t>
      </w:r>
      <w:r w:rsidR="003B2DDF">
        <w:rPr>
          <w:sz w:val="28"/>
          <w:szCs w:val="28"/>
        </w:rPr>
        <w:tab/>
      </w:r>
      <w:r w:rsidR="003B2DDF">
        <w:rPr>
          <w:sz w:val="28"/>
          <w:szCs w:val="28"/>
        </w:rPr>
        <w:tab/>
      </w:r>
      <w:r>
        <w:rPr>
          <w:sz w:val="28"/>
          <w:szCs w:val="28"/>
        </w:rPr>
        <w:t xml:space="preserve"> Débat</w:t>
      </w:r>
    </w:p>
    <w:p w:rsidR="00987CBB" w:rsidRDefault="00987CBB" w:rsidP="008168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13h : </w:t>
      </w:r>
      <w:r w:rsidR="003B2DDF">
        <w:rPr>
          <w:sz w:val="28"/>
          <w:szCs w:val="28"/>
        </w:rPr>
        <w:tab/>
      </w:r>
      <w:r w:rsidR="003B2DDF">
        <w:rPr>
          <w:sz w:val="28"/>
          <w:szCs w:val="28"/>
        </w:rPr>
        <w:tab/>
      </w:r>
      <w:r>
        <w:rPr>
          <w:sz w:val="28"/>
          <w:szCs w:val="28"/>
        </w:rPr>
        <w:t xml:space="preserve">Clôture des travaux </w:t>
      </w:r>
    </w:p>
    <w:p w:rsidR="00731AF5" w:rsidRPr="00731AF5" w:rsidRDefault="0076679B" w:rsidP="008008B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C6A43" w:rsidRPr="00731AF5" w:rsidRDefault="007C6A43" w:rsidP="007C6A43">
      <w:pPr>
        <w:jc w:val="center"/>
        <w:rPr>
          <w:b/>
          <w:sz w:val="24"/>
          <w:szCs w:val="24"/>
        </w:rPr>
      </w:pPr>
    </w:p>
    <w:sectPr w:rsidR="007C6A43" w:rsidRPr="00731AF5" w:rsidSect="003B2DDF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015" w:rsidRDefault="004A6015" w:rsidP="00776960">
      <w:pPr>
        <w:spacing w:after="0" w:line="240" w:lineRule="auto"/>
      </w:pPr>
      <w:r>
        <w:separator/>
      </w:r>
    </w:p>
  </w:endnote>
  <w:endnote w:type="continuationSeparator" w:id="1">
    <w:p w:rsidR="004A6015" w:rsidRDefault="004A6015" w:rsidP="0077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015" w:rsidRDefault="004A6015" w:rsidP="00776960">
      <w:pPr>
        <w:spacing w:after="0" w:line="240" w:lineRule="auto"/>
      </w:pPr>
      <w:r>
        <w:separator/>
      </w:r>
    </w:p>
  </w:footnote>
  <w:footnote w:type="continuationSeparator" w:id="1">
    <w:p w:rsidR="004A6015" w:rsidRDefault="004A6015" w:rsidP="00776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960" w:rsidRDefault="00776960">
    <w:pPr>
      <w:pStyle w:val="En-tte"/>
    </w:pPr>
  </w:p>
  <w:p w:rsidR="00776960" w:rsidRDefault="00776960">
    <w:pPr>
      <w:pStyle w:val="En-tte"/>
    </w:pPr>
  </w:p>
  <w:p w:rsidR="00776960" w:rsidRDefault="00776960">
    <w:pPr>
      <w:pStyle w:val="En-tte"/>
    </w:pPr>
  </w:p>
  <w:p w:rsidR="00776960" w:rsidRDefault="00776960">
    <w:pPr>
      <w:pStyle w:val="En-tte"/>
    </w:pPr>
  </w:p>
  <w:p w:rsidR="00776960" w:rsidRDefault="00776960">
    <w:pPr>
      <w:pStyle w:val="En-tte"/>
    </w:pPr>
  </w:p>
  <w:p w:rsidR="00776960" w:rsidRDefault="00776960">
    <w:pPr>
      <w:pStyle w:val="En-tte"/>
    </w:pPr>
  </w:p>
  <w:p w:rsidR="00776960" w:rsidRDefault="00776960">
    <w:pPr>
      <w:pStyle w:val="En-tte"/>
    </w:pPr>
  </w:p>
  <w:p w:rsidR="00776960" w:rsidRDefault="0077696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A43"/>
    <w:rsid w:val="00086F28"/>
    <w:rsid w:val="000B1ECD"/>
    <w:rsid w:val="000D01B3"/>
    <w:rsid w:val="001C5951"/>
    <w:rsid w:val="001D141B"/>
    <w:rsid w:val="001E02E4"/>
    <w:rsid w:val="003B2DDF"/>
    <w:rsid w:val="004A6015"/>
    <w:rsid w:val="00516256"/>
    <w:rsid w:val="006E2839"/>
    <w:rsid w:val="006E2AB6"/>
    <w:rsid w:val="00731AF5"/>
    <w:rsid w:val="00752085"/>
    <w:rsid w:val="0076679B"/>
    <w:rsid w:val="00776960"/>
    <w:rsid w:val="007C6A43"/>
    <w:rsid w:val="008008B9"/>
    <w:rsid w:val="008168A0"/>
    <w:rsid w:val="00861DFE"/>
    <w:rsid w:val="00934316"/>
    <w:rsid w:val="00987CBB"/>
    <w:rsid w:val="009F2470"/>
    <w:rsid w:val="00AC76EE"/>
    <w:rsid w:val="00C51021"/>
    <w:rsid w:val="00CA0451"/>
    <w:rsid w:val="00D16E37"/>
    <w:rsid w:val="00D2241C"/>
    <w:rsid w:val="00DF3491"/>
    <w:rsid w:val="00EA5286"/>
    <w:rsid w:val="00EC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E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76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76960"/>
  </w:style>
  <w:style w:type="paragraph" w:styleId="Pieddepage">
    <w:name w:val="footer"/>
    <w:basedOn w:val="Normal"/>
    <w:link w:val="PieddepageCar"/>
    <w:uiPriority w:val="99"/>
    <w:semiHidden/>
    <w:unhideWhenUsed/>
    <w:rsid w:val="00776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76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gfd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hayet rejeb</dc:creator>
  <cp:lastModifiedBy>leila</cp:lastModifiedBy>
  <cp:revision>3</cp:revision>
  <cp:lastPrinted>2015-01-19T09:41:00Z</cp:lastPrinted>
  <dcterms:created xsi:type="dcterms:W3CDTF">2015-01-19T10:00:00Z</dcterms:created>
  <dcterms:modified xsi:type="dcterms:W3CDTF">2015-01-19T11:38:00Z</dcterms:modified>
</cp:coreProperties>
</file>