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82" w:rsidRDefault="00145F82" w:rsidP="00C16EA3">
      <w:pPr>
        <w:rPr>
          <w:rFonts w:ascii="Cambria" w:hAnsi="Cambria"/>
          <w:b/>
          <w:color w:val="000000"/>
          <w:sz w:val="28"/>
          <w:szCs w:val="28"/>
        </w:rPr>
      </w:pPr>
    </w:p>
    <w:p w:rsidR="00A05A9D" w:rsidRPr="009678D8" w:rsidRDefault="00730EEC" w:rsidP="00145F82">
      <w:pPr>
        <w:jc w:val="center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Communiqué de P</w:t>
      </w:r>
      <w:r w:rsidR="00601955" w:rsidRPr="009678D8">
        <w:rPr>
          <w:rFonts w:ascii="Cambria" w:hAnsi="Cambria"/>
          <w:b/>
          <w:color w:val="000000"/>
          <w:sz w:val="28"/>
          <w:szCs w:val="28"/>
        </w:rPr>
        <w:t>resse</w:t>
      </w:r>
    </w:p>
    <w:p w:rsidR="00A05A9D" w:rsidRPr="00D03DD9" w:rsidRDefault="00D03DD9">
      <w:pPr>
        <w:jc w:val="center"/>
        <w:rPr>
          <w:rFonts w:ascii="Cambria" w:hAnsi="Cambria"/>
          <w:b/>
          <w:sz w:val="24"/>
          <w:szCs w:val="24"/>
          <w:u w:val="single"/>
          <w:lang w:val="en-US"/>
        </w:rPr>
      </w:pPr>
      <w:r w:rsidRPr="00D03DD9">
        <w:rPr>
          <w:rFonts w:ascii="Cambria" w:hAnsi="Cambria"/>
          <w:b/>
          <w:sz w:val="28"/>
          <w:szCs w:val="28"/>
          <w:lang w:val="en-US"/>
        </w:rPr>
        <w:t xml:space="preserve"> </w:t>
      </w:r>
      <w:r w:rsidR="00601955" w:rsidRPr="00D03DD9">
        <w:rPr>
          <w:rFonts w:ascii="Cambria" w:hAnsi="Cambria"/>
          <w:b/>
          <w:sz w:val="28"/>
          <w:szCs w:val="28"/>
          <w:lang w:val="en-US"/>
        </w:rPr>
        <w:t>“</w:t>
      </w:r>
      <w:r w:rsidR="00601955" w:rsidRPr="00D03DD9">
        <w:rPr>
          <w:rFonts w:ascii="Cambria" w:hAnsi="Cambria"/>
          <w:b/>
          <w:color w:val="000000"/>
          <w:sz w:val="28"/>
          <w:szCs w:val="28"/>
          <w:lang w:val="en-US"/>
        </w:rPr>
        <w:t>Senior Women in Business</w:t>
      </w:r>
      <w:r w:rsidR="00601955" w:rsidRPr="00D03DD9">
        <w:rPr>
          <w:rFonts w:ascii="Cambria" w:hAnsi="Cambria"/>
          <w:b/>
          <w:sz w:val="28"/>
          <w:szCs w:val="28"/>
          <w:lang w:val="en-US"/>
        </w:rPr>
        <w:t>”</w:t>
      </w:r>
      <w:r w:rsidR="00601955" w:rsidRPr="00D03DD9">
        <w:rPr>
          <w:rFonts w:ascii="Cambria" w:hAnsi="Cambria"/>
          <w:color w:val="000000"/>
          <w:sz w:val="28"/>
          <w:szCs w:val="28"/>
          <w:lang w:val="en-US"/>
        </w:rPr>
        <w:br/>
      </w:r>
      <w:proofErr w:type="spellStart"/>
      <w:r w:rsidR="00601955" w:rsidRPr="00D03DD9">
        <w:rPr>
          <w:rFonts w:ascii="Cambria" w:hAnsi="Cambria"/>
          <w:b/>
          <w:sz w:val="24"/>
          <w:szCs w:val="24"/>
          <w:u w:val="single"/>
          <w:lang w:val="en-US"/>
        </w:rPr>
        <w:t>Mercredi</w:t>
      </w:r>
      <w:proofErr w:type="spellEnd"/>
      <w:r w:rsidR="00601955" w:rsidRPr="00D03DD9">
        <w:rPr>
          <w:rFonts w:ascii="Cambria" w:hAnsi="Cambria"/>
          <w:b/>
          <w:sz w:val="24"/>
          <w:szCs w:val="24"/>
          <w:u w:val="single"/>
          <w:lang w:val="en-US"/>
        </w:rPr>
        <w:t xml:space="preserve"> 07 Avril 2021 de 14h à 17h30 </w:t>
      </w:r>
    </w:p>
    <w:p w:rsidR="00A05A9D" w:rsidRPr="009678D8" w:rsidRDefault="00601955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9678D8">
        <w:rPr>
          <w:rFonts w:ascii="Cambria" w:hAnsi="Cambria"/>
          <w:b/>
          <w:sz w:val="24"/>
          <w:szCs w:val="24"/>
          <w:u w:val="single"/>
        </w:rPr>
        <w:t>UTICA</w:t>
      </w:r>
    </w:p>
    <w:p w:rsidR="00A05A9D" w:rsidRPr="009678D8" w:rsidRDefault="00A05A9D">
      <w:pPr>
        <w:jc w:val="both"/>
        <w:rPr>
          <w:rFonts w:ascii="Cambria" w:hAnsi="Cambria"/>
          <w:b/>
          <w:color w:val="000000"/>
          <w:sz w:val="20"/>
          <w:szCs w:val="20"/>
          <w:u w:val="single"/>
        </w:rPr>
      </w:pPr>
    </w:p>
    <w:p w:rsidR="00730EEC" w:rsidRDefault="00730EEC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L</w:t>
      </w:r>
      <w:r w:rsidRPr="009678D8">
        <w:rPr>
          <w:rFonts w:ascii="Cambria" w:hAnsi="Cambria"/>
          <w:color w:val="000000"/>
        </w:rPr>
        <w:t xml:space="preserve">a </w:t>
      </w:r>
      <w:r w:rsidRPr="009678D8">
        <w:rPr>
          <w:rFonts w:ascii="Cambria" w:hAnsi="Cambria"/>
          <w:b/>
          <w:color w:val="000000"/>
        </w:rPr>
        <w:t xml:space="preserve">Chambre </w:t>
      </w:r>
      <w:r w:rsidRPr="009678D8">
        <w:rPr>
          <w:rFonts w:ascii="Cambria" w:hAnsi="Cambria"/>
          <w:b/>
        </w:rPr>
        <w:t>N</w:t>
      </w:r>
      <w:r w:rsidRPr="009678D8">
        <w:rPr>
          <w:rFonts w:ascii="Cambria" w:hAnsi="Cambria"/>
          <w:b/>
          <w:color w:val="000000"/>
        </w:rPr>
        <w:t xml:space="preserve">ationale des </w:t>
      </w:r>
      <w:r w:rsidRPr="009678D8">
        <w:rPr>
          <w:rFonts w:ascii="Cambria" w:hAnsi="Cambria"/>
          <w:b/>
        </w:rPr>
        <w:t>F</w:t>
      </w:r>
      <w:r w:rsidRPr="009678D8">
        <w:rPr>
          <w:rFonts w:ascii="Cambria" w:hAnsi="Cambria"/>
          <w:b/>
          <w:color w:val="000000"/>
        </w:rPr>
        <w:t xml:space="preserve">emmes </w:t>
      </w:r>
      <w:r w:rsidRPr="009678D8">
        <w:rPr>
          <w:rFonts w:ascii="Cambria" w:hAnsi="Cambria"/>
          <w:b/>
        </w:rPr>
        <w:t>C</w:t>
      </w:r>
      <w:r w:rsidRPr="009678D8">
        <w:rPr>
          <w:rFonts w:ascii="Cambria" w:hAnsi="Cambria"/>
          <w:b/>
          <w:color w:val="000000"/>
        </w:rPr>
        <w:t>heffes d'Entreprises</w:t>
      </w:r>
      <w:r w:rsidRPr="009678D8">
        <w:rPr>
          <w:rFonts w:ascii="Cambria" w:hAnsi="Cambria"/>
          <w:color w:val="000000"/>
        </w:rPr>
        <w:t xml:space="preserve"> (CNFCE)</w:t>
      </w:r>
      <w:r>
        <w:rPr>
          <w:rFonts w:ascii="Cambria" w:hAnsi="Cambria"/>
          <w:color w:val="000000"/>
        </w:rPr>
        <w:t xml:space="preserve"> en partenariat avec </w:t>
      </w:r>
      <w:r w:rsidRPr="009678D8">
        <w:rPr>
          <w:rFonts w:ascii="Cambria" w:hAnsi="Cambria"/>
          <w:color w:val="000000"/>
        </w:rPr>
        <w:t>"</w:t>
      </w:r>
      <w:r w:rsidRPr="009678D8">
        <w:rPr>
          <w:rFonts w:ascii="Cambria" w:hAnsi="Cambria"/>
          <w:b/>
          <w:color w:val="000000"/>
        </w:rPr>
        <w:t xml:space="preserve">Global Project </w:t>
      </w:r>
      <w:proofErr w:type="spellStart"/>
      <w:r w:rsidRPr="009678D8">
        <w:rPr>
          <w:rFonts w:ascii="Cambria" w:hAnsi="Cambria"/>
          <w:b/>
          <w:color w:val="000000"/>
        </w:rPr>
        <w:t>Partners</w:t>
      </w:r>
      <w:proofErr w:type="spellEnd"/>
      <w:r w:rsidRPr="009678D8">
        <w:rPr>
          <w:rFonts w:ascii="Cambria" w:hAnsi="Cambria"/>
          <w:color w:val="000000"/>
        </w:rPr>
        <w:t>" (GPP)</w:t>
      </w:r>
      <w:r>
        <w:rPr>
          <w:rFonts w:ascii="Cambria" w:hAnsi="Cambria"/>
          <w:color w:val="000000"/>
        </w:rPr>
        <w:t xml:space="preserve"> ont initié un </w:t>
      </w:r>
      <w:r w:rsidRPr="009678D8">
        <w:rPr>
          <w:rFonts w:ascii="Cambria" w:hAnsi="Cambria"/>
          <w:color w:val="000000"/>
        </w:rPr>
        <w:t xml:space="preserve">programme d’incubation </w:t>
      </w:r>
      <w:r w:rsidRPr="009678D8">
        <w:rPr>
          <w:rFonts w:ascii="Cambria" w:hAnsi="Cambria"/>
          <w:b/>
          <w:color w:val="000000"/>
        </w:rPr>
        <w:t xml:space="preserve">Senior </w:t>
      </w:r>
      <w:proofErr w:type="spellStart"/>
      <w:r w:rsidRPr="009678D8">
        <w:rPr>
          <w:rFonts w:ascii="Cambria" w:hAnsi="Cambria"/>
          <w:b/>
          <w:color w:val="000000"/>
        </w:rPr>
        <w:t>Women</w:t>
      </w:r>
      <w:proofErr w:type="spellEnd"/>
      <w:r w:rsidRPr="009678D8">
        <w:rPr>
          <w:rFonts w:ascii="Cambria" w:hAnsi="Cambria"/>
          <w:b/>
          <w:color w:val="000000"/>
        </w:rPr>
        <w:t xml:space="preserve"> in Business (SWIB)</w:t>
      </w:r>
      <w:r w:rsidR="00145F82">
        <w:rPr>
          <w:rFonts w:ascii="Cambria" w:hAnsi="Cambria"/>
          <w:b/>
          <w:color w:val="000000"/>
        </w:rPr>
        <w:t xml:space="preserve"> en</w:t>
      </w:r>
      <w:r>
        <w:rPr>
          <w:rFonts w:ascii="Cambria" w:hAnsi="Cambria"/>
          <w:b/>
          <w:color w:val="000000"/>
        </w:rPr>
        <w:t xml:space="preserve"> collaboration avec "</w:t>
      </w:r>
      <w:proofErr w:type="spellStart"/>
      <w:r w:rsidRPr="009678D8">
        <w:rPr>
          <w:rFonts w:ascii="Cambria" w:hAnsi="Cambria"/>
          <w:b/>
          <w:color w:val="000000"/>
        </w:rPr>
        <w:t>TheNextWomenTunisie</w:t>
      </w:r>
      <w:proofErr w:type="spellEnd"/>
      <w:r>
        <w:rPr>
          <w:rFonts w:ascii="Cambria" w:hAnsi="Cambria"/>
          <w:b/>
          <w:color w:val="000000"/>
        </w:rPr>
        <w:t>"</w:t>
      </w:r>
      <w:r w:rsidRPr="009678D8">
        <w:rPr>
          <w:rFonts w:ascii="Cambria" w:hAnsi="Cambria"/>
          <w:color w:val="000000"/>
        </w:rPr>
        <w:t xml:space="preserve"> (TNWT) </w:t>
      </w:r>
      <w:r w:rsidRPr="009678D8">
        <w:rPr>
          <w:rFonts w:ascii="Cambria" w:hAnsi="Cambria"/>
        </w:rPr>
        <w:t xml:space="preserve">et </w:t>
      </w:r>
      <w:r>
        <w:rPr>
          <w:rFonts w:ascii="Cambria" w:hAnsi="Cambria"/>
        </w:rPr>
        <w:t>"</w:t>
      </w:r>
      <w:proofErr w:type="spellStart"/>
      <w:r w:rsidRPr="009678D8">
        <w:rPr>
          <w:rFonts w:ascii="Cambria" w:hAnsi="Cambria"/>
          <w:b/>
        </w:rPr>
        <w:t>Betacube</w:t>
      </w:r>
      <w:proofErr w:type="spellEnd"/>
      <w:r>
        <w:rPr>
          <w:rFonts w:ascii="Cambria" w:hAnsi="Cambria"/>
          <w:b/>
        </w:rPr>
        <w:t>".</w:t>
      </w:r>
    </w:p>
    <w:p w:rsidR="003B3AF8" w:rsidRDefault="00730EEC" w:rsidP="003B3AF8">
      <w:pPr>
        <w:spacing w:before="1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A cet effet, la CNFCE et ses </w:t>
      </w:r>
      <w:proofErr w:type="gramStart"/>
      <w:r>
        <w:rPr>
          <w:rFonts w:ascii="Cambria" w:hAnsi="Cambria"/>
          <w:color w:val="000000"/>
        </w:rPr>
        <w:t>partenaires  ont</w:t>
      </w:r>
      <w:proofErr w:type="gramEnd"/>
      <w:r>
        <w:rPr>
          <w:rFonts w:ascii="Cambria" w:hAnsi="Cambria"/>
          <w:color w:val="000000"/>
        </w:rPr>
        <w:t xml:space="preserve"> le plaisir de vous présenter c</w:t>
      </w:r>
      <w:r w:rsidRPr="00730EEC">
        <w:rPr>
          <w:rFonts w:ascii="Cambria" w:hAnsi="Cambria"/>
          <w:color w:val="000000"/>
        </w:rPr>
        <w:t xml:space="preserve">e programme ainsi que les candidates  </w:t>
      </w:r>
      <w:proofErr w:type="spellStart"/>
      <w:r w:rsidRPr="00730EEC">
        <w:rPr>
          <w:rFonts w:ascii="Cambria" w:hAnsi="Cambria"/>
          <w:color w:val="000000"/>
        </w:rPr>
        <w:t>retenues</w:t>
      </w:r>
      <w:r>
        <w:rPr>
          <w:rFonts w:ascii="Cambria" w:hAnsi="Cambria"/>
          <w:color w:val="000000"/>
        </w:rPr>
        <w:t>,au</w:t>
      </w:r>
      <w:proofErr w:type="spellEnd"/>
      <w:r>
        <w:rPr>
          <w:rFonts w:ascii="Cambria" w:hAnsi="Cambria"/>
          <w:color w:val="000000"/>
        </w:rPr>
        <w:t xml:space="preserve"> cours d'une conférence de presse qui se tiendra</w:t>
      </w:r>
      <w:r w:rsidRPr="00730EEC">
        <w:rPr>
          <w:rFonts w:ascii="Cambria" w:hAnsi="Cambria"/>
          <w:color w:val="000000"/>
        </w:rPr>
        <w:t xml:space="preserve"> le</w:t>
      </w:r>
      <w:r>
        <w:rPr>
          <w:rFonts w:ascii="Cambria" w:hAnsi="Cambria"/>
          <w:color w:val="000000"/>
        </w:rPr>
        <w:t xml:space="preserve"> mercredi</w:t>
      </w:r>
      <w:r w:rsidRPr="00730EEC">
        <w:rPr>
          <w:rFonts w:ascii="Cambria" w:hAnsi="Cambria"/>
          <w:b/>
          <w:color w:val="000000"/>
        </w:rPr>
        <w:t>07 Avril à 14h00 au siège de l’UTICA.</w:t>
      </w:r>
    </w:p>
    <w:p w:rsidR="003B3AF8" w:rsidRPr="00D03DD9" w:rsidRDefault="003B3AF8" w:rsidP="003B3AF8">
      <w:pPr>
        <w:spacing w:before="120"/>
        <w:jc w:val="both"/>
        <w:rPr>
          <w:rFonts w:ascii="Cambria" w:hAnsi="Cambria"/>
          <w:color w:val="000000"/>
          <w:lang w:val="en-US"/>
        </w:rPr>
      </w:pPr>
      <w:proofErr w:type="gramStart"/>
      <w:r w:rsidRPr="00D03DD9">
        <w:rPr>
          <w:rFonts w:ascii="Cambria" w:hAnsi="Cambria"/>
          <w:color w:val="000000"/>
          <w:lang w:val="en-US"/>
        </w:rPr>
        <w:t xml:space="preserve">Le </w:t>
      </w:r>
      <w:r w:rsidRPr="00D03DD9">
        <w:rPr>
          <w:rFonts w:ascii="Cambria" w:hAnsi="Cambria"/>
          <w:color w:val="050505"/>
          <w:highlight w:val="white"/>
          <w:lang w:val="en-US"/>
        </w:rPr>
        <w:t xml:space="preserve"> </w:t>
      </w:r>
      <w:proofErr w:type="spellStart"/>
      <w:r w:rsidRPr="00D03DD9">
        <w:rPr>
          <w:rFonts w:ascii="Cambria" w:hAnsi="Cambria"/>
          <w:color w:val="050505"/>
          <w:highlight w:val="white"/>
          <w:lang w:val="en-US"/>
        </w:rPr>
        <w:t>programme</w:t>
      </w:r>
      <w:proofErr w:type="spellEnd"/>
      <w:proofErr w:type="gramEnd"/>
      <w:r w:rsidRPr="00D03DD9">
        <w:rPr>
          <w:rFonts w:ascii="Cambria" w:hAnsi="Cambria"/>
          <w:color w:val="050505"/>
          <w:highlight w:val="white"/>
          <w:lang w:val="en-US"/>
        </w:rPr>
        <w:t xml:space="preserve"> </w:t>
      </w:r>
      <w:proofErr w:type="spellStart"/>
      <w:r w:rsidRPr="00D03DD9">
        <w:rPr>
          <w:rFonts w:ascii="Cambria" w:hAnsi="Cambria"/>
          <w:color w:val="050505"/>
          <w:highlight w:val="white"/>
          <w:lang w:val="en-US"/>
        </w:rPr>
        <w:t>d’incubation</w:t>
      </w:r>
      <w:proofErr w:type="spellEnd"/>
      <w:r w:rsidRPr="00D03DD9">
        <w:rPr>
          <w:rFonts w:ascii="Cambria" w:hAnsi="Cambria"/>
          <w:color w:val="050505"/>
          <w:highlight w:val="white"/>
          <w:lang w:val="en-US"/>
        </w:rPr>
        <w:t xml:space="preserve"> Senior Women in Business (SWIB), </w:t>
      </w:r>
      <w:r w:rsidRPr="00D03DD9">
        <w:rPr>
          <w:rFonts w:ascii="Cambria" w:hAnsi="Cambria"/>
          <w:color w:val="000000"/>
          <w:lang w:val="en-US"/>
        </w:rPr>
        <w:t>vise à :</w:t>
      </w:r>
    </w:p>
    <w:p w:rsidR="003B3AF8" w:rsidRPr="009678D8" w:rsidRDefault="003B3AF8" w:rsidP="003B3AF8">
      <w:pPr>
        <w:numPr>
          <w:ilvl w:val="0"/>
          <w:numId w:val="1"/>
        </w:numPr>
        <w:spacing w:before="120"/>
        <w:jc w:val="both"/>
        <w:rPr>
          <w:rFonts w:ascii="Cambria" w:hAnsi="Cambria"/>
          <w:color w:val="000000"/>
        </w:rPr>
      </w:pPr>
      <w:r w:rsidRPr="009678D8">
        <w:rPr>
          <w:rFonts w:ascii="Cambria" w:hAnsi="Cambria"/>
          <w:color w:val="000000"/>
        </w:rPr>
        <w:t xml:space="preserve">Accompagner la </w:t>
      </w:r>
      <w:r w:rsidRPr="009678D8">
        <w:rPr>
          <w:rFonts w:ascii="Cambria" w:hAnsi="Cambria"/>
          <w:b/>
          <w:color w:val="000000"/>
        </w:rPr>
        <w:t>création de startups</w:t>
      </w:r>
      <w:r w:rsidRPr="009678D8">
        <w:rPr>
          <w:rFonts w:ascii="Cambria" w:hAnsi="Cambria"/>
          <w:color w:val="000000"/>
        </w:rPr>
        <w:t xml:space="preserve"> par des académiciennes scientifiques </w:t>
      </w:r>
    </w:p>
    <w:p w:rsidR="003B3AF8" w:rsidRPr="009678D8" w:rsidRDefault="003B3AF8" w:rsidP="003B3AF8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 w:rsidRPr="009678D8">
        <w:rPr>
          <w:rFonts w:ascii="Cambria" w:hAnsi="Cambria"/>
          <w:color w:val="000000"/>
        </w:rPr>
        <w:t xml:space="preserve">Augmenter la </w:t>
      </w:r>
      <w:r w:rsidRPr="009678D8">
        <w:rPr>
          <w:rFonts w:ascii="Cambria" w:hAnsi="Cambria"/>
          <w:b/>
          <w:color w:val="000000"/>
        </w:rPr>
        <w:t>visibilité</w:t>
      </w:r>
      <w:r w:rsidRPr="009678D8">
        <w:rPr>
          <w:rFonts w:ascii="Cambria" w:hAnsi="Cambria"/>
          <w:color w:val="000000"/>
        </w:rPr>
        <w:t xml:space="preserve"> de ces femmes entrepreneures </w:t>
      </w:r>
    </w:p>
    <w:p w:rsidR="003B3AF8" w:rsidRPr="009678D8" w:rsidRDefault="003B3AF8" w:rsidP="003B3AF8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 w:rsidRPr="009678D8">
        <w:rPr>
          <w:rFonts w:ascii="Cambria" w:hAnsi="Cambria"/>
          <w:color w:val="000000"/>
        </w:rPr>
        <w:t>Les</w:t>
      </w:r>
      <w:r w:rsidRPr="009678D8">
        <w:rPr>
          <w:rFonts w:ascii="Cambria" w:hAnsi="Cambria"/>
          <w:b/>
          <w:color w:val="000000"/>
        </w:rPr>
        <w:t xml:space="preserve"> connecter</w:t>
      </w:r>
      <w:r w:rsidRPr="009678D8">
        <w:rPr>
          <w:rFonts w:ascii="Cambria" w:hAnsi="Cambria"/>
          <w:color w:val="000000"/>
        </w:rPr>
        <w:t xml:space="preserve"> à l’écosystème des startups.</w:t>
      </w:r>
    </w:p>
    <w:p w:rsidR="00481CEE" w:rsidRPr="009678D8" w:rsidRDefault="00481CEE" w:rsidP="003B3AF8">
      <w:pPr>
        <w:spacing w:before="120"/>
        <w:jc w:val="both"/>
        <w:rPr>
          <w:rFonts w:ascii="Cambria" w:hAnsi="Cambria"/>
          <w:color w:val="050505"/>
          <w:highlight w:val="white"/>
        </w:rPr>
      </w:pPr>
      <w:r w:rsidRPr="009678D8">
        <w:rPr>
          <w:rFonts w:ascii="Cambria" w:hAnsi="Cambria"/>
          <w:color w:val="050505"/>
          <w:highlight w:val="white"/>
        </w:rPr>
        <w:t xml:space="preserve">Les </w:t>
      </w:r>
      <w:r w:rsidR="00730EEC">
        <w:rPr>
          <w:rFonts w:ascii="Cambria" w:hAnsi="Cambria"/>
          <w:color w:val="050505"/>
          <w:highlight w:val="white"/>
        </w:rPr>
        <w:t>candidates</w:t>
      </w:r>
      <w:r w:rsidR="003B3AF8">
        <w:rPr>
          <w:rFonts w:ascii="Cambria" w:hAnsi="Cambria"/>
          <w:color w:val="050505"/>
          <w:highlight w:val="white"/>
        </w:rPr>
        <w:t xml:space="preserve"> retenues pour c</w:t>
      </w:r>
      <w:r w:rsidRPr="009678D8">
        <w:rPr>
          <w:rFonts w:ascii="Cambria" w:hAnsi="Cambria"/>
          <w:color w:val="050505"/>
          <w:highlight w:val="white"/>
        </w:rPr>
        <w:t xml:space="preserve">e programme </w:t>
      </w:r>
      <w:proofErr w:type="gramStart"/>
      <w:r w:rsidR="00A90AEA" w:rsidRPr="009678D8">
        <w:rPr>
          <w:rFonts w:ascii="Cambria" w:hAnsi="Cambria"/>
          <w:color w:val="050505"/>
          <w:highlight w:val="white"/>
        </w:rPr>
        <w:t>sont</w:t>
      </w:r>
      <w:r w:rsidRPr="009678D8">
        <w:rPr>
          <w:rFonts w:ascii="Cambria" w:hAnsi="Cambria"/>
          <w:color w:val="050505"/>
          <w:highlight w:val="white"/>
        </w:rPr>
        <w:t>:</w:t>
      </w:r>
      <w:proofErr w:type="gramEnd"/>
      <w:r w:rsidRPr="009678D8">
        <w:rPr>
          <w:rFonts w:ascii="Cambria" w:hAnsi="Cambria"/>
          <w:color w:val="050505"/>
          <w:highlight w:val="white"/>
        </w:rPr>
        <w:t xml:space="preserve"> </w:t>
      </w:r>
    </w:p>
    <w:p w:rsidR="00481CEE" w:rsidRPr="009678D8" w:rsidRDefault="00481CEE" w:rsidP="00481CEE">
      <w:pPr>
        <w:numPr>
          <w:ilvl w:val="0"/>
          <w:numId w:val="3"/>
        </w:numPr>
        <w:jc w:val="both"/>
        <w:rPr>
          <w:rFonts w:ascii="Cambria" w:hAnsi="Cambria"/>
          <w:color w:val="050505"/>
          <w:highlight w:val="white"/>
        </w:rPr>
      </w:pPr>
      <w:proofErr w:type="spellStart"/>
      <w:r w:rsidRPr="009678D8">
        <w:rPr>
          <w:rFonts w:ascii="Cambria" w:hAnsi="Cambria"/>
          <w:b/>
          <w:color w:val="050505"/>
          <w:highlight w:val="white"/>
        </w:rPr>
        <w:t>Arfa</w:t>
      </w:r>
      <w:proofErr w:type="spellEnd"/>
      <w:r w:rsidRPr="009678D8">
        <w:rPr>
          <w:rFonts w:ascii="Cambria" w:hAnsi="Cambria"/>
          <w:b/>
          <w:color w:val="050505"/>
          <w:highlight w:val="white"/>
        </w:rPr>
        <w:t xml:space="preserve"> </w:t>
      </w:r>
      <w:proofErr w:type="gramStart"/>
      <w:r w:rsidRPr="009678D8">
        <w:rPr>
          <w:rFonts w:ascii="Cambria" w:hAnsi="Cambria"/>
          <w:b/>
          <w:color w:val="050505"/>
          <w:highlight w:val="white"/>
        </w:rPr>
        <w:t>Lamia:</w:t>
      </w:r>
      <w:proofErr w:type="gramEnd"/>
      <w:r w:rsidRPr="009678D8">
        <w:rPr>
          <w:rFonts w:ascii="Cambria" w:hAnsi="Cambria"/>
          <w:color w:val="050505"/>
          <w:highlight w:val="white"/>
        </w:rPr>
        <w:t xml:space="preserve"> Enseignante chercheuse en économie rurale.</w:t>
      </w:r>
    </w:p>
    <w:p w:rsidR="00481CEE" w:rsidRPr="009678D8" w:rsidRDefault="00481CEE" w:rsidP="00481CEE">
      <w:pPr>
        <w:numPr>
          <w:ilvl w:val="0"/>
          <w:numId w:val="3"/>
        </w:numPr>
        <w:jc w:val="both"/>
        <w:rPr>
          <w:rFonts w:ascii="Cambria" w:hAnsi="Cambria"/>
          <w:color w:val="050505"/>
          <w:highlight w:val="white"/>
        </w:rPr>
      </w:pPr>
      <w:r w:rsidRPr="009678D8">
        <w:rPr>
          <w:rFonts w:ascii="Cambria" w:hAnsi="Cambria"/>
          <w:b/>
          <w:color w:val="050505"/>
          <w:highlight w:val="white"/>
        </w:rPr>
        <w:t xml:space="preserve">Aziza </w:t>
      </w:r>
      <w:proofErr w:type="spellStart"/>
      <w:r w:rsidRPr="009678D8">
        <w:rPr>
          <w:rFonts w:ascii="Cambria" w:hAnsi="Cambria"/>
          <w:b/>
          <w:color w:val="050505"/>
          <w:highlight w:val="white"/>
        </w:rPr>
        <w:t>Gasmi</w:t>
      </w:r>
      <w:proofErr w:type="spellEnd"/>
      <w:r w:rsidRPr="009678D8">
        <w:rPr>
          <w:rFonts w:ascii="Cambria" w:hAnsi="Cambria"/>
          <w:b/>
          <w:color w:val="050505"/>
          <w:highlight w:val="white"/>
        </w:rPr>
        <w:t>-</w:t>
      </w:r>
      <w:proofErr w:type="gramStart"/>
      <w:r w:rsidRPr="009678D8">
        <w:rPr>
          <w:rFonts w:ascii="Cambria" w:hAnsi="Cambria"/>
          <w:b/>
          <w:color w:val="050505"/>
          <w:highlight w:val="white"/>
        </w:rPr>
        <w:t>Boubaker:</w:t>
      </w:r>
      <w:proofErr w:type="gramEnd"/>
      <w:r w:rsidRPr="009678D8">
        <w:rPr>
          <w:rFonts w:ascii="Cambria" w:hAnsi="Cambria"/>
          <w:color w:val="050505"/>
          <w:highlight w:val="white"/>
        </w:rPr>
        <w:t xml:space="preserve"> Professeure en sciences agronomiques</w:t>
      </w:r>
    </w:p>
    <w:p w:rsidR="00481CEE" w:rsidRPr="009678D8" w:rsidRDefault="00481CEE" w:rsidP="00481CEE">
      <w:pPr>
        <w:numPr>
          <w:ilvl w:val="0"/>
          <w:numId w:val="3"/>
        </w:numPr>
        <w:jc w:val="both"/>
        <w:rPr>
          <w:rFonts w:ascii="Cambria" w:hAnsi="Cambria"/>
          <w:color w:val="050505"/>
          <w:highlight w:val="white"/>
        </w:rPr>
      </w:pPr>
      <w:r w:rsidRPr="009678D8">
        <w:rPr>
          <w:rFonts w:ascii="Cambria" w:hAnsi="Cambria"/>
          <w:b/>
          <w:color w:val="050505"/>
          <w:highlight w:val="white"/>
        </w:rPr>
        <w:t xml:space="preserve">Saloua </w:t>
      </w:r>
      <w:proofErr w:type="spellStart"/>
      <w:proofErr w:type="gramStart"/>
      <w:r w:rsidRPr="009678D8">
        <w:rPr>
          <w:rFonts w:ascii="Cambria" w:hAnsi="Cambria"/>
          <w:b/>
          <w:color w:val="050505"/>
          <w:highlight w:val="white"/>
        </w:rPr>
        <w:t>Sadok</w:t>
      </w:r>
      <w:proofErr w:type="spellEnd"/>
      <w:r w:rsidRPr="009678D8">
        <w:rPr>
          <w:rFonts w:ascii="Cambria" w:hAnsi="Cambria"/>
          <w:b/>
          <w:color w:val="050505"/>
          <w:highlight w:val="white"/>
        </w:rPr>
        <w:t>:</w:t>
      </w:r>
      <w:proofErr w:type="gramEnd"/>
      <w:r w:rsidRPr="009678D8">
        <w:rPr>
          <w:rFonts w:ascii="Cambria" w:hAnsi="Cambria"/>
          <w:color w:val="050505"/>
          <w:highlight w:val="white"/>
        </w:rPr>
        <w:t xml:space="preserve"> Professeure et docteur en sciences naturelles</w:t>
      </w:r>
    </w:p>
    <w:p w:rsidR="00481CEE" w:rsidRPr="009678D8" w:rsidRDefault="00481CEE" w:rsidP="00481CEE">
      <w:pPr>
        <w:numPr>
          <w:ilvl w:val="0"/>
          <w:numId w:val="3"/>
        </w:numPr>
        <w:jc w:val="both"/>
        <w:rPr>
          <w:rFonts w:ascii="Cambria" w:hAnsi="Cambria"/>
          <w:color w:val="050505"/>
          <w:highlight w:val="white"/>
        </w:rPr>
      </w:pPr>
      <w:r w:rsidRPr="009678D8">
        <w:rPr>
          <w:rFonts w:ascii="Cambria" w:hAnsi="Cambria"/>
          <w:b/>
          <w:color w:val="050505"/>
          <w:highlight w:val="white"/>
        </w:rPr>
        <w:t xml:space="preserve">Ben amar </w:t>
      </w:r>
      <w:proofErr w:type="gramStart"/>
      <w:r w:rsidRPr="009678D8">
        <w:rPr>
          <w:rFonts w:ascii="Cambria" w:hAnsi="Cambria"/>
          <w:b/>
          <w:color w:val="050505"/>
          <w:highlight w:val="white"/>
        </w:rPr>
        <w:t>raja:</w:t>
      </w:r>
      <w:proofErr w:type="gramEnd"/>
      <w:r w:rsidRPr="009678D8">
        <w:rPr>
          <w:rFonts w:ascii="Cambria" w:hAnsi="Cambria"/>
          <w:color w:val="050505"/>
          <w:highlight w:val="white"/>
        </w:rPr>
        <w:t xml:space="preserve"> Professeure et docteur en génie chimique</w:t>
      </w:r>
    </w:p>
    <w:p w:rsidR="00481CEE" w:rsidRPr="009678D8" w:rsidRDefault="00481CEE" w:rsidP="00481CEE">
      <w:pPr>
        <w:numPr>
          <w:ilvl w:val="0"/>
          <w:numId w:val="3"/>
        </w:numPr>
        <w:jc w:val="both"/>
        <w:rPr>
          <w:rFonts w:ascii="Cambria" w:hAnsi="Cambria"/>
          <w:color w:val="050505"/>
          <w:highlight w:val="white"/>
        </w:rPr>
      </w:pPr>
      <w:proofErr w:type="spellStart"/>
      <w:proofErr w:type="gramStart"/>
      <w:r w:rsidRPr="009678D8">
        <w:rPr>
          <w:rFonts w:ascii="Cambria" w:hAnsi="Cambria"/>
          <w:b/>
          <w:color w:val="050505"/>
          <w:highlight w:val="white"/>
        </w:rPr>
        <w:t>InesBlagui</w:t>
      </w:r>
      <w:proofErr w:type="spellEnd"/>
      <w:r w:rsidRPr="009678D8">
        <w:rPr>
          <w:rFonts w:ascii="Cambria" w:hAnsi="Cambria"/>
          <w:b/>
          <w:color w:val="050505"/>
          <w:highlight w:val="white"/>
        </w:rPr>
        <w:t>:</w:t>
      </w:r>
      <w:proofErr w:type="gramEnd"/>
      <w:r w:rsidRPr="009678D8">
        <w:rPr>
          <w:rFonts w:ascii="Cambria" w:hAnsi="Cambria"/>
          <w:color w:val="050505"/>
          <w:highlight w:val="white"/>
        </w:rPr>
        <w:t xml:space="preserve"> Docteur en médecine</w:t>
      </w:r>
    </w:p>
    <w:p w:rsidR="00481CEE" w:rsidRPr="009678D8" w:rsidRDefault="00481CEE" w:rsidP="00481CEE">
      <w:pPr>
        <w:numPr>
          <w:ilvl w:val="0"/>
          <w:numId w:val="3"/>
        </w:numPr>
        <w:jc w:val="both"/>
        <w:rPr>
          <w:rFonts w:ascii="Cambria" w:hAnsi="Cambria"/>
          <w:color w:val="050505"/>
          <w:highlight w:val="white"/>
        </w:rPr>
      </w:pPr>
      <w:r w:rsidRPr="009678D8">
        <w:rPr>
          <w:rFonts w:ascii="Cambria" w:hAnsi="Cambria"/>
          <w:b/>
          <w:color w:val="050505"/>
          <w:highlight w:val="white"/>
        </w:rPr>
        <w:t xml:space="preserve">Meriem </w:t>
      </w:r>
      <w:proofErr w:type="spellStart"/>
      <w:proofErr w:type="gramStart"/>
      <w:r w:rsidRPr="009678D8">
        <w:rPr>
          <w:rFonts w:ascii="Cambria" w:hAnsi="Cambria"/>
          <w:b/>
          <w:color w:val="050505"/>
          <w:highlight w:val="white"/>
        </w:rPr>
        <w:t>Jaïdane</w:t>
      </w:r>
      <w:proofErr w:type="spellEnd"/>
      <w:r w:rsidRPr="009678D8">
        <w:rPr>
          <w:rFonts w:ascii="Cambria" w:hAnsi="Cambria"/>
          <w:b/>
          <w:color w:val="050505"/>
          <w:highlight w:val="white"/>
        </w:rPr>
        <w:t>:</w:t>
      </w:r>
      <w:proofErr w:type="gramEnd"/>
      <w:r w:rsidRPr="009678D8">
        <w:rPr>
          <w:rFonts w:ascii="Cambria" w:hAnsi="Cambria"/>
          <w:color w:val="050505"/>
          <w:highlight w:val="white"/>
        </w:rPr>
        <w:t xml:space="preserve"> Ingénieur ENIT Génie Electrique</w:t>
      </w:r>
    </w:p>
    <w:p w:rsidR="00481CEE" w:rsidRPr="009678D8" w:rsidRDefault="00481CEE" w:rsidP="00481CEE">
      <w:pPr>
        <w:numPr>
          <w:ilvl w:val="0"/>
          <w:numId w:val="3"/>
        </w:numPr>
        <w:jc w:val="both"/>
        <w:rPr>
          <w:rFonts w:ascii="Cambria" w:hAnsi="Cambria"/>
          <w:color w:val="050505"/>
          <w:highlight w:val="white"/>
        </w:rPr>
      </w:pPr>
      <w:proofErr w:type="spellStart"/>
      <w:proofErr w:type="gramStart"/>
      <w:r w:rsidRPr="009678D8">
        <w:rPr>
          <w:rFonts w:ascii="Cambria" w:hAnsi="Cambria"/>
          <w:b/>
          <w:color w:val="050505"/>
          <w:highlight w:val="white"/>
        </w:rPr>
        <w:t>KaoutharSelmi</w:t>
      </w:r>
      <w:proofErr w:type="spellEnd"/>
      <w:r w:rsidRPr="009678D8">
        <w:rPr>
          <w:rFonts w:ascii="Cambria" w:hAnsi="Cambria"/>
          <w:b/>
          <w:color w:val="050505"/>
          <w:highlight w:val="white"/>
        </w:rPr>
        <w:t>:</w:t>
      </w:r>
      <w:proofErr w:type="gramEnd"/>
      <w:r w:rsidRPr="009678D8">
        <w:rPr>
          <w:rFonts w:ascii="Cambria" w:hAnsi="Cambria"/>
          <w:color w:val="050505"/>
          <w:highlight w:val="white"/>
        </w:rPr>
        <w:t xml:space="preserve"> Chercheuse en droit privé</w:t>
      </w:r>
    </w:p>
    <w:p w:rsidR="00481CEE" w:rsidRPr="009678D8" w:rsidRDefault="00481CEE" w:rsidP="00481CEE">
      <w:pPr>
        <w:numPr>
          <w:ilvl w:val="0"/>
          <w:numId w:val="3"/>
        </w:numPr>
        <w:jc w:val="both"/>
        <w:rPr>
          <w:rFonts w:ascii="Cambria" w:hAnsi="Cambria"/>
          <w:color w:val="050505"/>
          <w:highlight w:val="white"/>
        </w:rPr>
      </w:pPr>
      <w:proofErr w:type="spellStart"/>
      <w:proofErr w:type="gramStart"/>
      <w:r w:rsidRPr="009678D8">
        <w:rPr>
          <w:rFonts w:ascii="Cambria" w:hAnsi="Cambria"/>
          <w:b/>
          <w:color w:val="050505"/>
          <w:highlight w:val="white"/>
        </w:rPr>
        <w:t>YosrHaffani</w:t>
      </w:r>
      <w:proofErr w:type="spellEnd"/>
      <w:r w:rsidRPr="009678D8">
        <w:rPr>
          <w:rFonts w:ascii="Cambria" w:hAnsi="Cambria"/>
          <w:color w:val="050505"/>
          <w:highlight w:val="white"/>
        </w:rPr>
        <w:t>:</w:t>
      </w:r>
      <w:proofErr w:type="gramEnd"/>
      <w:r w:rsidRPr="009678D8">
        <w:rPr>
          <w:rFonts w:ascii="Cambria" w:hAnsi="Cambria"/>
          <w:color w:val="050505"/>
          <w:highlight w:val="white"/>
        </w:rPr>
        <w:t xml:space="preserve"> Docteur en biologie</w:t>
      </w:r>
    </w:p>
    <w:p w:rsidR="00481CEE" w:rsidRPr="009678D8" w:rsidRDefault="00481CEE" w:rsidP="00481CEE">
      <w:pPr>
        <w:numPr>
          <w:ilvl w:val="0"/>
          <w:numId w:val="3"/>
        </w:numPr>
        <w:jc w:val="both"/>
        <w:rPr>
          <w:rFonts w:ascii="Cambria" w:hAnsi="Cambria"/>
          <w:color w:val="050505"/>
          <w:highlight w:val="white"/>
        </w:rPr>
      </w:pPr>
      <w:proofErr w:type="spellStart"/>
      <w:proofErr w:type="gramStart"/>
      <w:r w:rsidRPr="009678D8">
        <w:rPr>
          <w:rFonts w:ascii="Cambria" w:hAnsi="Cambria"/>
          <w:b/>
          <w:color w:val="050505"/>
          <w:highlight w:val="white"/>
        </w:rPr>
        <w:t>Nejlastambouli</w:t>
      </w:r>
      <w:proofErr w:type="spellEnd"/>
      <w:r w:rsidRPr="009678D8">
        <w:rPr>
          <w:rFonts w:ascii="Cambria" w:hAnsi="Cambria"/>
          <w:b/>
          <w:color w:val="050505"/>
          <w:highlight w:val="white"/>
        </w:rPr>
        <w:t>:</w:t>
      </w:r>
      <w:proofErr w:type="gramEnd"/>
      <w:r w:rsidRPr="009678D8">
        <w:rPr>
          <w:rFonts w:ascii="Cambria" w:hAnsi="Cambria"/>
          <w:color w:val="050505"/>
          <w:highlight w:val="white"/>
        </w:rPr>
        <w:t xml:space="preserve"> Docteur en </w:t>
      </w:r>
      <w:proofErr w:type="spellStart"/>
      <w:r w:rsidRPr="009678D8">
        <w:rPr>
          <w:rFonts w:ascii="Cambria" w:hAnsi="Cambria"/>
          <w:color w:val="050505"/>
          <w:highlight w:val="white"/>
        </w:rPr>
        <w:t>épigénétique</w:t>
      </w:r>
      <w:proofErr w:type="spellEnd"/>
    </w:p>
    <w:p w:rsidR="003823D3" w:rsidRPr="009678D8" w:rsidRDefault="003823D3" w:rsidP="00481CEE">
      <w:pPr>
        <w:jc w:val="both"/>
        <w:rPr>
          <w:rFonts w:ascii="Cambria" w:hAnsi="Cambria"/>
          <w:color w:val="833C0B" w:themeColor="accent2" w:themeShade="80"/>
        </w:rPr>
      </w:pPr>
    </w:p>
    <w:p w:rsidR="009678D8" w:rsidRPr="00C16EA3" w:rsidRDefault="003B3AF8" w:rsidP="00481CEE">
      <w:pPr>
        <w:jc w:val="both"/>
        <w:rPr>
          <w:rFonts w:ascii="Cambria" w:hAnsi="Cambria"/>
        </w:rPr>
      </w:pPr>
      <w:r w:rsidRPr="003B3AF8">
        <w:rPr>
          <w:rFonts w:ascii="Cambria" w:hAnsi="Cambria"/>
        </w:rPr>
        <w:t>La</w:t>
      </w:r>
      <w:r w:rsidR="00601955" w:rsidRPr="003B3AF8">
        <w:rPr>
          <w:rFonts w:ascii="Cambria" w:hAnsi="Cambria"/>
        </w:rPr>
        <w:t xml:space="preserve"> conférence Presse sera suivie </w:t>
      </w:r>
      <w:r w:rsidRPr="003B3AF8">
        <w:rPr>
          <w:rFonts w:ascii="Cambria" w:hAnsi="Cambria"/>
        </w:rPr>
        <w:t>à partir de 15h00</w:t>
      </w:r>
      <w:proofErr w:type="gramStart"/>
      <w:r>
        <w:rPr>
          <w:rFonts w:ascii="Cambria" w:hAnsi="Cambria"/>
        </w:rPr>
        <w:t>,</w:t>
      </w:r>
      <w:r w:rsidR="00601955" w:rsidRPr="003B3AF8">
        <w:rPr>
          <w:rFonts w:ascii="Cambria" w:hAnsi="Cambria"/>
        </w:rPr>
        <w:t>d'un</w:t>
      </w:r>
      <w:r>
        <w:rPr>
          <w:rFonts w:ascii="Cambria" w:hAnsi="Cambria"/>
        </w:rPr>
        <w:t>e</w:t>
      </w:r>
      <w:proofErr w:type="gramEnd"/>
      <w:r>
        <w:rPr>
          <w:rFonts w:ascii="Cambria" w:hAnsi="Cambria"/>
        </w:rPr>
        <w:t xml:space="preserve"> rencontre</w:t>
      </w:r>
      <w:r w:rsidR="00D03DD9">
        <w:rPr>
          <w:rFonts w:ascii="Cambria" w:hAnsi="Cambria" w:hint="cs"/>
          <w:rtl/>
        </w:rPr>
        <w:t xml:space="preserve"> </w:t>
      </w:r>
      <w:r>
        <w:rPr>
          <w:rFonts w:ascii="Cambria" w:hAnsi="Cambria"/>
        </w:rPr>
        <w:t>à laquelle</w:t>
      </w:r>
      <w:r w:rsidR="00601955" w:rsidRPr="003B3AF8">
        <w:rPr>
          <w:rFonts w:ascii="Cambria" w:hAnsi="Cambria"/>
        </w:rPr>
        <w:t xml:space="preserve"> ont</w:t>
      </w:r>
      <w:r w:rsidR="00481CEE" w:rsidRPr="003B3AF8">
        <w:rPr>
          <w:rFonts w:ascii="Cambria" w:hAnsi="Cambria"/>
        </w:rPr>
        <w:t xml:space="preserve"> été conviées l'ensemble des candidates à ce programme. Ce sont des fe</w:t>
      </w:r>
      <w:r>
        <w:rPr>
          <w:rFonts w:ascii="Cambria" w:hAnsi="Cambria"/>
        </w:rPr>
        <w:t>mmes universitaires et chercheus</w:t>
      </w:r>
      <w:r w:rsidR="00481CEE" w:rsidRPr="003B3AF8">
        <w:rPr>
          <w:rFonts w:ascii="Cambria" w:hAnsi="Cambria"/>
        </w:rPr>
        <w:t xml:space="preserve">es de plus de 45 ans qui souhaitent transformer un concept basé sur un projet de recherche en startup innovante et </w:t>
      </w:r>
      <w:proofErr w:type="spellStart"/>
      <w:r w:rsidR="00481CEE" w:rsidRPr="003B3AF8">
        <w:rPr>
          <w:rFonts w:ascii="Cambria" w:hAnsi="Cambria"/>
        </w:rPr>
        <w:t>scalable</w:t>
      </w:r>
      <w:proofErr w:type="spellEnd"/>
      <w:r w:rsidR="00481CEE" w:rsidRPr="003B3AF8">
        <w:rPr>
          <w:rFonts w:ascii="Cambria" w:hAnsi="Cambria"/>
        </w:rPr>
        <w:t>. Ces projets r</w:t>
      </w:r>
      <w:r>
        <w:rPr>
          <w:rFonts w:ascii="Cambria" w:hAnsi="Cambria"/>
        </w:rPr>
        <w:t xml:space="preserve">elèvent de plusieurs activités et notamment </w:t>
      </w:r>
      <w:r w:rsidR="00481CEE" w:rsidRPr="003B3AF8">
        <w:rPr>
          <w:rFonts w:ascii="Cambria" w:hAnsi="Cambria"/>
        </w:rPr>
        <w:t xml:space="preserve">la santé, la valorisation du patrimoine, la biotechnologie, le </w:t>
      </w:r>
      <w:r>
        <w:rPr>
          <w:rFonts w:ascii="Cambria" w:hAnsi="Cambria"/>
        </w:rPr>
        <w:t>développement durable</w:t>
      </w:r>
      <w:r w:rsidR="00481CEE" w:rsidRPr="003B3AF8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les énergies renouvelables, </w:t>
      </w:r>
      <w:r w:rsidR="00481CEE" w:rsidRPr="003B3AF8">
        <w:rPr>
          <w:rFonts w:ascii="Cambria" w:hAnsi="Cambria"/>
        </w:rPr>
        <w:t xml:space="preserve">l’intelligence artificielle, la data </w:t>
      </w:r>
      <w:r w:rsidR="006B57EE" w:rsidRPr="003B3AF8">
        <w:rPr>
          <w:rFonts w:ascii="Cambria" w:hAnsi="Cambria"/>
        </w:rPr>
        <w:t>science.</w:t>
      </w:r>
    </w:p>
    <w:p w:rsidR="006B57EE" w:rsidRPr="003B3AF8" w:rsidRDefault="00481CEE" w:rsidP="00C16EA3">
      <w:pPr>
        <w:spacing w:before="120"/>
        <w:jc w:val="both"/>
        <w:rPr>
          <w:rFonts w:ascii="Cambria" w:hAnsi="Cambria"/>
        </w:rPr>
      </w:pPr>
      <w:r w:rsidRPr="003B3AF8">
        <w:rPr>
          <w:rFonts w:ascii="Cambria" w:hAnsi="Cambria"/>
        </w:rPr>
        <w:t xml:space="preserve">L'objectif de </w:t>
      </w:r>
      <w:r w:rsidR="003B3AF8" w:rsidRPr="003B3AF8">
        <w:rPr>
          <w:rFonts w:ascii="Cambria" w:hAnsi="Cambria"/>
        </w:rPr>
        <w:t>cette rencontre</w:t>
      </w:r>
      <w:r w:rsidRPr="003B3AF8">
        <w:rPr>
          <w:rFonts w:ascii="Cambria" w:hAnsi="Cambria"/>
        </w:rPr>
        <w:t xml:space="preserve"> est de leur présenter des acteurs majeurs de l'écosystème de l'entrepreneuriat et de l'innovation</w:t>
      </w:r>
      <w:r w:rsidR="00792632" w:rsidRPr="003B3AF8">
        <w:rPr>
          <w:rFonts w:ascii="Cambria" w:hAnsi="Cambria"/>
        </w:rPr>
        <w:t>.</w:t>
      </w:r>
      <w:bookmarkStart w:id="0" w:name="_GoBack"/>
      <w:bookmarkEnd w:id="0"/>
    </w:p>
    <w:sectPr w:rsidR="006B57EE" w:rsidRPr="003B3AF8" w:rsidSect="00C16EA3">
      <w:headerReference w:type="default" r:id="rId9"/>
      <w:footerReference w:type="default" r:id="rId10"/>
      <w:pgSz w:w="12240" w:h="15840"/>
      <w:pgMar w:top="1418" w:right="1134" w:bottom="141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A7" w:rsidRDefault="001343A7">
      <w:pPr>
        <w:spacing w:line="240" w:lineRule="auto"/>
      </w:pPr>
      <w:r>
        <w:separator/>
      </w:r>
    </w:p>
  </w:endnote>
  <w:endnote w:type="continuationSeparator" w:id="0">
    <w:p w:rsidR="001343A7" w:rsidRDefault="00134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3C" w:rsidRDefault="00BC563C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-172085</wp:posOffset>
          </wp:positionV>
          <wp:extent cx="5600700" cy="814070"/>
          <wp:effectExtent l="0" t="0" r="12700" b="0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hp\Videos\NEWSLETTER SEPTEMBRE\TNWT\women in business\LOGO DE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0700" cy="814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A7" w:rsidRDefault="001343A7">
      <w:pPr>
        <w:spacing w:line="240" w:lineRule="auto"/>
      </w:pPr>
      <w:r>
        <w:separator/>
      </w:r>
    </w:p>
  </w:footnote>
  <w:footnote w:type="continuationSeparator" w:id="0">
    <w:p w:rsidR="001343A7" w:rsidRDefault="001343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3C" w:rsidRDefault="00BC563C">
    <w:pPr>
      <w:ind w:left="-900" w:right="-54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-228600</wp:posOffset>
          </wp:positionH>
          <wp:positionV relativeFrom="margin">
            <wp:posOffset>-686435</wp:posOffset>
          </wp:positionV>
          <wp:extent cx="2057400" cy="686435"/>
          <wp:effectExtent l="0" t="0" r="0" b="0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Women in Business Senior 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Word Work File L_3"/>
      </v:shape>
    </w:pict>
  </w:numPicBullet>
  <w:abstractNum w:abstractNumId="0">
    <w:nsid w:val="48E53E88"/>
    <w:multiLevelType w:val="hybridMultilevel"/>
    <w:tmpl w:val="3FC60B1C"/>
    <w:lvl w:ilvl="0" w:tplc="E2046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F7D50"/>
    <w:multiLevelType w:val="multilevel"/>
    <w:tmpl w:val="7B84DA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B7E036A"/>
    <w:multiLevelType w:val="multilevel"/>
    <w:tmpl w:val="3886BA1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>
    <w:nsid w:val="7A456C31"/>
    <w:multiLevelType w:val="multilevel"/>
    <w:tmpl w:val="A5D8C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595"/>
    <w:rsid w:val="00032206"/>
    <w:rsid w:val="001343A7"/>
    <w:rsid w:val="00145F82"/>
    <w:rsid w:val="00224DE5"/>
    <w:rsid w:val="002A0265"/>
    <w:rsid w:val="002B3924"/>
    <w:rsid w:val="003823D3"/>
    <w:rsid w:val="003B3AF8"/>
    <w:rsid w:val="00414F00"/>
    <w:rsid w:val="00481CEE"/>
    <w:rsid w:val="005E0BCE"/>
    <w:rsid w:val="0060051F"/>
    <w:rsid w:val="00601955"/>
    <w:rsid w:val="006B57EE"/>
    <w:rsid w:val="006C5AD5"/>
    <w:rsid w:val="006D220F"/>
    <w:rsid w:val="00730EEC"/>
    <w:rsid w:val="00775579"/>
    <w:rsid w:val="00792632"/>
    <w:rsid w:val="008A6885"/>
    <w:rsid w:val="00932673"/>
    <w:rsid w:val="009678D8"/>
    <w:rsid w:val="00A05A9D"/>
    <w:rsid w:val="00A90AEA"/>
    <w:rsid w:val="00B55595"/>
    <w:rsid w:val="00BC563C"/>
    <w:rsid w:val="00C16EA3"/>
    <w:rsid w:val="00C247C1"/>
    <w:rsid w:val="00C737D5"/>
    <w:rsid w:val="00CA0563"/>
    <w:rsid w:val="00CA3B1C"/>
    <w:rsid w:val="00D03DD9"/>
    <w:rsid w:val="00D32BFC"/>
    <w:rsid w:val="00D86645"/>
    <w:rsid w:val="00E22154"/>
    <w:rsid w:val="00E43E74"/>
    <w:rsid w:val="00E678DE"/>
    <w:rsid w:val="00EC304C"/>
    <w:rsid w:val="00F77BB1"/>
    <w:rsid w:val="00F92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F8A22B-6B44-469E-B60F-19F8BE6E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5B2"/>
  </w:style>
  <w:style w:type="paragraph" w:styleId="Titre1">
    <w:name w:val="heading 1"/>
    <w:basedOn w:val="Normal1"/>
    <w:next w:val="Normal1"/>
    <w:uiPriority w:val="9"/>
    <w:qFormat/>
    <w:rsid w:val="000055F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uiPriority w:val="9"/>
    <w:semiHidden/>
    <w:unhideWhenUsed/>
    <w:qFormat/>
    <w:rsid w:val="000055F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uiPriority w:val="9"/>
    <w:semiHidden/>
    <w:unhideWhenUsed/>
    <w:qFormat/>
    <w:rsid w:val="000055F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uiPriority w:val="9"/>
    <w:semiHidden/>
    <w:unhideWhenUsed/>
    <w:qFormat/>
    <w:rsid w:val="000055F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uiPriority w:val="9"/>
    <w:semiHidden/>
    <w:unhideWhenUsed/>
    <w:qFormat/>
    <w:rsid w:val="000055FE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uiPriority w:val="9"/>
    <w:semiHidden/>
    <w:unhideWhenUsed/>
    <w:qFormat/>
    <w:rsid w:val="000055F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0322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uiPriority w:val="10"/>
    <w:qFormat/>
    <w:rsid w:val="000055FE"/>
    <w:pPr>
      <w:keepNext/>
      <w:keepLines/>
      <w:spacing w:after="60"/>
    </w:pPr>
    <w:rPr>
      <w:sz w:val="52"/>
      <w:szCs w:val="52"/>
    </w:rPr>
  </w:style>
  <w:style w:type="paragraph" w:customStyle="1" w:styleId="Normal10">
    <w:name w:val="Normal1"/>
    <w:rsid w:val="000835C5"/>
  </w:style>
  <w:style w:type="table" w:customStyle="1" w:styleId="TableNormal0">
    <w:name w:val="Table Normal"/>
    <w:rsid w:val="000835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1">
    <w:name w:val="Normal1"/>
    <w:rsid w:val="000B2CC5"/>
  </w:style>
  <w:style w:type="table" w:customStyle="1" w:styleId="TableNormal1">
    <w:name w:val="Table Normal"/>
    <w:rsid w:val="000B2C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055FE"/>
  </w:style>
  <w:style w:type="table" w:customStyle="1" w:styleId="TableNormal10">
    <w:name w:val="Table Normal1"/>
    <w:rsid w:val="000055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rsid w:val="0003220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0"/>
    <w:rsid w:val="000055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1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9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7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15F4B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F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0FE1"/>
    <w:rPr>
      <w:rFonts w:ascii="Courier New" w:eastAsiaTheme="minorEastAsia" w:hAnsi="Courier New" w:cs="Courier New"/>
    </w:rPr>
  </w:style>
  <w:style w:type="character" w:styleId="Accentuation">
    <w:name w:val="Emphasis"/>
    <w:basedOn w:val="Policepardfaut"/>
    <w:uiPriority w:val="20"/>
    <w:qFormat/>
    <w:rsid w:val="00F338AC"/>
    <w:rPr>
      <w:i/>
      <w:iCs/>
    </w:rPr>
  </w:style>
  <w:style w:type="paragraph" w:styleId="Paragraphedeliste">
    <w:name w:val="List Paragraph"/>
    <w:basedOn w:val="Normal"/>
    <w:uiPriority w:val="34"/>
    <w:qFormat/>
    <w:rsid w:val="005345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61B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1BC"/>
  </w:style>
  <w:style w:type="paragraph" w:styleId="Pieddepage">
    <w:name w:val="footer"/>
    <w:basedOn w:val="Normal"/>
    <w:link w:val="PieddepageCar"/>
    <w:uiPriority w:val="99"/>
    <w:unhideWhenUsed/>
    <w:rsid w:val="009561B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1BC"/>
  </w:style>
  <w:style w:type="character" w:styleId="Lienhypertextesuivivisit">
    <w:name w:val="FollowedHyperlink"/>
    <w:basedOn w:val="Policepardfaut"/>
    <w:uiPriority w:val="99"/>
    <w:semiHidden/>
    <w:unhideWhenUsed/>
    <w:rsid w:val="001E11E1"/>
    <w:rPr>
      <w:color w:val="954F72" w:themeColor="followedHyperlink"/>
      <w:u w:val="single"/>
    </w:rPr>
  </w:style>
  <w:style w:type="table" w:customStyle="1" w:styleId="a0">
    <w:basedOn w:val="TableNormal0"/>
    <w:rsid w:val="000322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ledutableau">
    <w:name w:val="Table Grid"/>
    <w:basedOn w:val="TableauNormal"/>
    <w:uiPriority w:val="59"/>
    <w:rsid w:val="00C737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mF+Pu0uSE9a9MGmC6paHWfdBfg==">AMUW2mURxR6TfUFpZUeoktNtrhAThJIpvvxgwNmMqknv4ipHtsQ5LRmuh0uEB9PP+ZeBH5/UvLUUNOLdN3OD/YBC3DSj0+JHgJhUeGA1f4Y8MAw23NHdsD+NLxw3Dt8ktJ6apq+QPZXp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A67541-678F-4349-BF1B-258A58CA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</cp:lastModifiedBy>
  <cp:revision>4</cp:revision>
  <dcterms:created xsi:type="dcterms:W3CDTF">2021-03-31T16:49:00Z</dcterms:created>
  <dcterms:modified xsi:type="dcterms:W3CDTF">2021-04-05T08:39:00Z</dcterms:modified>
</cp:coreProperties>
</file>